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212"/>
      </w:tblGrid>
      <w:tr w:rsidR="00760AA0" w:rsidRPr="00AA0470" w:rsidTr="007F734D">
        <w:tc>
          <w:tcPr>
            <w:tcW w:w="9212" w:type="dxa"/>
            <w:shd w:val="clear" w:color="auto" w:fill="FDE9D9" w:themeFill="accent6" w:themeFillTint="33"/>
          </w:tcPr>
          <w:p w:rsidR="00760AA0" w:rsidRPr="00F5687E" w:rsidRDefault="00760AA0" w:rsidP="007F734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5687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Formation : </w:t>
            </w:r>
            <w:r w:rsidRPr="007F734D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Créativité, déclencheurs d’écriture et ateliers d’écriture</w:t>
            </w:r>
          </w:p>
        </w:tc>
      </w:tr>
    </w:tbl>
    <w:p w:rsidR="00760AA0" w:rsidRPr="00FB4D85" w:rsidRDefault="00760AA0" w:rsidP="00760AA0">
      <w:pPr>
        <w:rPr>
          <w:rFonts w:ascii="Times New Roman" w:hAnsi="Times New Roman" w:cs="Times New Roman"/>
          <w:sz w:val="24"/>
          <w:szCs w:val="24"/>
        </w:rPr>
      </w:pPr>
      <w:r w:rsidRPr="00CD5464">
        <w:rPr>
          <w:rFonts w:ascii="Times New Roman" w:hAnsi="Times New Roman" w:cs="Times New Roman"/>
          <w:b/>
          <w:color w:val="7030A0"/>
          <w:sz w:val="24"/>
          <w:szCs w:val="24"/>
        </w:rPr>
        <w:t>Dates et horaires </w:t>
      </w:r>
      <w:r w:rsidRPr="00FB4D85">
        <w:rPr>
          <w:rFonts w:ascii="Times New Roman" w:hAnsi="Times New Roman" w:cs="Times New Roman"/>
          <w:sz w:val="24"/>
          <w:szCs w:val="24"/>
        </w:rPr>
        <w:t xml:space="preserve">: </w:t>
      </w:r>
      <w:r w:rsidR="00CD5464">
        <w:rPr>
          <w:rFonts w:ascii="Times New Roman" w:hAnsi="Times New Roman" w:cs="Times New Roman"/>
          <w:sz w:val="24"/>
          <w:szCs w:val="24"/>
        </w:rPr>
        <w:t>Mardi 17 novembre de 9h à 13h</w:t>
      </w:r>
      <w:r w:rsidR="00AA0027" w:rsidRPr="00AA00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60AA0" w:rsidRPr="00FB4D85" w:rsidRDefault="00760AA0" w:rsidP="00760AA0">
      <w:pPr>
        <w:rPr>
          <w:rFonts w:ascii="Times New Roman" w:hAnsi="Times New Roman" w:cs="Times New Roman"/>
          <w:sz w:val="24"/>
          <w:szCs w:val="24"/>
        </w:rPr>
      </w:pPr>
      <w:r w:rsidRPr="00CD5464">
        <w:rPr>
          <w:rFonts w:ascii="Times New Roman" w:hAnsi="Times New Roman" w:cs="Times New Roman"/>
          <w:b/>
          <w:color w:val="7030A0"/>
          <w:sz w:val="24"/>
          <w:szCs w:val="24"/>
        </w:rPr>
        <w:t>Volume-horaire</w:t>
      </w:r>
      <w:r w:rsidRPr="00CD5464">
        <w:rPr>
          <w:rFonts w:ascii="Times New Roman" w:hAnsi="Times New Roman" w:cs="Times New Roman"/>
          <w:color w:val="7030A0"/>
          <w:sz w:val="24"/>
          <w:szCs w:val="24"/>
        </w:rPr>
        <w:t> </w:t>
      </w:r>
      <w:r w:rsidRPr="00FB4D85">
        <w:rPr>
          <w:rFonts w:ascii="Times New Roman" w:hAnsi="Times New Roman" w:cs="Times New Roman"/>
          <w:sz w:val="24"/>
          <w:szCs w:val="24"/>
        </w:rPr>
        <w:t xml:space="preserve">: </w:t>
      </w:r>
      <w:r w:rsidR="002069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heures</w:t>
      </w:r>
    </w:p>
    <w:p w:rsidR="00CD5464" w:rsidRPr="00FB4D85" w:rsidRDefault="00CD5464" w:rsidP="00CD5464">
      <w:pPr>
        <w:rPr>
          <w:rFonts w:ascii="Times New Roman" w:hAnsi="Times New Roman" w:cs="Times New Roman"/>
          <w:sz w:val="24"/>
          <w:szCs w:val="24"/>
        </w:rPr>
      </w:pPr>
      <w:r w:rsidRPr="00CD5464">
        <w:rPr>
          <w:rFonts w:ascii="Times New Roman" w:hAnsi="Times New Roman" w:cs="Times New Roman"/>
          <w:b/>
          <w:color w:val="7030A0"/>
          <w:sz w:val="24"/>
          <w:szCs w:val="24"/>
        </w:rPr>
        <w:t>Animée par </w:t>
      </w:r>
      <w:r w:rsidRPr="00BE64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Claire-Lise DAUTRY, formatrice-experte en </w:t>
      </w:r>
      <w:r w:rsidRPr="005C1FF0">
        <w:rPr>
          <w:rFonts w:ascii="Times New Roman" w:hAnsi="Times New Roman" w:cs="Times New Roman"/>
          <w:i/>
          <w:sz w:val="24"/>
          <w:szCs w:val="24"/>
        </w:rPr>
        <w:t>Didactique du Français Langue Étrangère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1FF0">
        <w:rPr>
          <w:rFonts w:ascii="Times New Roman" w:hAnsi="Times New Roman" w:cs="Times New Roman"/>
          <w:i/>
          <w:sz w:val="24"/>
          <w:szCs w:val="24"/>
        </w:rPr>
        <w:t>FLE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5464" w:rsidRDefault="00CD5464" w:rsidP="00CD5464">
      <w:pPr>
        <w:rPr>
          <w:rFonts w:ascii="Times New Roman" w:hAnsi="Times New Roman" w:cs="Times New Roman"/>
          <w:sz w:val="24"/>
          <w:szCs w:val="24"/>
        </w:rPr>
      </w:pPr>
      <w:r w:rsidRPr="00CD5464">
        <w:rPr>
          <w:rFonts w:ascii="Times New Roman" w:hAnsi="Times New Roman" w:cs="Times New Roman"/>
          <w:b/>
          <w:color w:val="7030A0"/>
          <w:sz w:val="24"/>
          <w:szCs w:val="24"/>
        </w:rPr>
        <w:t>Publics</w:t>
      </w:r>
      <w:r w:rsidRPr="00CD5464">
        <w:rPr>
          <w:rFonts w:ascii="Times New Roman" w:hAnsi="Times New Roman" w:cs="Times New Roman"/>
          <w:color w:val="7030A0"/>
          <w:sz w:val="24"/>
          <w:szCs w:val="24"/>
        </w:rPr>
        <w:t> </w:t>
      </w:r>
      <w:r w:rsidRPr="00FB4D85">
        <w:rPr>
          <w:rFonts w:ascii="Times New Roman" w:hAnsi="Times New Roman" w:cs="Times New Roman"/>
          <w:sz w:val="24"/>
          <w:szCs w:val="24"/>
        </w:rPr>
        <w:t xml:space="preserve">: bénévoles et </w:t>
      </w:r>
      <w:r>
        <w:rPr>
          <w:rFonts w:ascii="Times New Roman" w:hAnsi="Times New Roman" w:cs="Times New Roman"/>
          <w:sz w:val="24"/>
          <w:szCs w:val="24"/>
        </w:rPr>
        <w:t>salarié.es des associations animant</w:t>
      </w:r>
      <w:r w:rsidRPr="00FB4D85">
        <w:rPr>
          <w:rFonts w:ascii="Times New Roman" w:hAnsi="Times New Roman" w:cs="Times New Roman"/>
          <w:sz w:val="24"/>
          <w:szCs w:val="24"/>
        </w:rPr>
        <w:t xml:space="preserve"> des ateli</w:t>
      </w:r>
      <w:r>
        <w:rPr>
          <w:rFonts w:ascii="Times New Roman" w:hAnsi="Times New Roman" w:cs="Times New Roman"/>
          <w:sz w:val="24"/>
          <w:szCs w:val="24"/>
        </w:rPr>
        <w:t>ers d’apprentissage du français pour adultes.</w:t>
      </w:r>
    </w:p>
    <w:p w:rsidR="00760AA0" w:rsidRDefault="00760AA0" w:rsidP="00760AA0">
      <w:pPr>
        <w:rPr>
          <w:rFonts w:ascii="Times New Roman" w:hAnsi="Times New Roman" w:cs="Times New Roman"/>
          <w:sz w:val="24"/>
          <w:szCs w:val="24"/>
        </w:rPr>
      </w:pPr>
      <w:r w:rsidRPr="00CD5464">
        <w:rPr>
          <w:rFonts w:ascii="Times New Roman" w:hAnsi="Times New Roman" w:cs="Times New Roman"/>
          <w:b/>
          <w:color w:val="7030A0"/>
          <w:sz w:val="24"/>
          <w:szCs w:val="24"/>
        </w:rPr>
        <w:t>Lieu</w:t>
      </w:r>
      <w:r w:rsidRPr="00FB4D85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464">
        <w:rPr>
          <w:rFonts w:ascii="Times New Roman" w:hAnsi="Times New Roman" w:cs="Times New Roman"/>
          <w:sz w:val="24"/>
          <w:szCs w:val="24"/>
        </w:rPr>
        <w:t>Espace Gérard Philipe (salle de la Biennale), Centre commercial Jeanne Hachette, place Gérard Philipe, 94200 IVRY-SUR-SEINE</w:t>
      </w:r>
    </w:p>
    <w:p w:rsidR="00CD5464" w:rsidRDefault="00CD5464" w:rsidP="00CD5464">
      <w:pPr>
        <w:rPr>
          <w:rFonts w:ascii="Times New Roman" w:hAnsi="Times New Roman" w:cs="Times New Roman"/>
          <w:b/>
          <w:sz w:val="24"/>
          <w:szCs w:val="24"/>
        </w:rPr>
      </w:pPr>
      <w:r w:rsidRPr="00CD5464">
        <w:rPr>
          <w:rFonts w:ascii="Times New Roman" w:hAnsi="Times New Roman" w:cs="Times New Roman"/>
          <w:b/>
          <w:color w:val="7030A0"/>
          <w:sz w:val="24"/>
          <w:szCs w:val="24"/>
        </w:rPr>
        <w:t>Transports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D54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5464" w:rsidRDefault="00CD5464" w:rsidP="00CD54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310CF">
        <w:rPr>
          <w:rFonts w:ascii="Times New Roman" w:hAnsi="Times New Roman" w:cs="Times New Roman"/>
          <w:sz w:val="24"/>
          <w:szCs w:val="24"/>
        </w:rPr>
        <w:t>étro Ligne 7, Station  Mairie d’Ivry</w:t>
      </w:r>
    </w:p>
    <w:p w:rsidR="00CD5464" w:rsidRDefault="00CD5464" w:rsidP="00CD54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 125 et 323, Arrêt Hôtel de Ville </w:t>
      </w:r>
    </w:p>
    <w:p w:rsidR="00CD5464" w:rsidRPr="00A310CF" w:rsidRDefault="00CD5464" w:rsidP="00CD54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132 arrêt Voltaire</w:t>
      </w:r>
    </w:p>
    <w:p w:rsidR="00CD5464" w:rsidRDefault="00CD5464" w:rsidP="00BE50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5464">
        <w:rPr>
          <w:rFonts w:ascii="Times New Roman" w:hAnsi="Times New Roman" w:cs="Times New Roman"/>
          <w:b/>
          <w:color w:val="7030A0"/>
          <w:sz w:val="24"/>
          <w:szCs w:val="24"/>
        </w:rPr>
        <w:t>Pré-requis</w:t>
      </w:r>
      <w:r w:rsidRPr="00CD5464">
        <w:rPr>
          <w:rFonts w:ascii="Times New Roman" w:hAnsi="Times New Roman" w:cs="Times New Roman"/>
          <w:color w:val="7030A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intervenir </w:t>
      </w:r>
      <w:r w:rsidRPr="00334D56">
        <w:rPr>
          <w:rFonts w:ascii="Times New Roman" w:hAnsi="Times New Roman" w:cs="Times New Roman"/>
          <w:sz w:val="24"/>
          <w:szCs w:val="24"/>
        </w:rPr>
        <w:t>auprès de publics adultes en cours d’apprentissage du français et ayant au minimum un niveau A1.</w:t>
      </w:r>
      <w:r w:rsidR="00BE50F1" w:rsidRPr="00334D56">
        <w:rPr>
          <w:rFonts w:ascii="Times New Roman" w:hAnsi="Times New Roman" w:cs="Times New Roman"/>
          <w:sz w:val="24"/>
          <w:szCs w:val="24"/>
        </w:rPr>
        <w:t>2</w:t>
      </w:r>
      <w:r w:rsidRPr="00334D56">
        <w:rPr>
          <w:rFonts w:ascii="Times New Roman" w:hAnsi="Times New Roman" w:cs="Times New Roman"/>
          <w:sz w:val="24"/>
          <w:szCs w:val="24"/>
        </w:rPr>
        <w:t xml:space="preserve"> à l’oral et à l’écrit</w:t>
      </w:r>
      <w:r w:rsidR="00BE50F1">
        <w:rPr>
          <w:rFonts w:ascii="Times New Roman" w:hAnsi="Times New Roman" w:cs="Times New Roman"/>
          <w:sz w:val="24"/>
          <w:szCs w:val="24"/>
        </w:rPr>
        <w:t xml:space="preserve"> (soit environ 50 à 60 heures d’apprentissage en amont).</w:t>
      </w:r>
      <w:r w:rsidR="00116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A0" w:rsidRDefault="00760AA0" w:rsidP="00760AA0">
      <w:pPr>
        <w:rPr>
          <w:rFonts w:ascii="Times New Roman" w:hAnsi="Times New Roman" w:cs="Times New Roman"/>
          <w:sz w:val="24"/>
          <w:szCs w:val="24"/>
        </w:rPr>
      </w:pPr>
      <w:r w:rsidRPr="002632F2">
        <w:rPr>
          <w:rFonts w:ascii="Times New Roman" w:hAnsi="Times New Roman" w:cs="Times New Roman"/>
          <w:sz w:val="24"/>
          <w:szCs w:val="24"/>
          <w:u w:val="single"/>
        </w:rPr>
        <w:t>Objectifs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760AA0" w:rsidRPr="00751AD6" w:rsidRDefault="00760AA0" w:rsidP="00760AA0">
      <w:pPr>
        <w:rPr>
          <w:rFonts w:ascii="Times New Roman" w:hAnsi="Times New Roman" w:cs="Times New Roman"/>
          <w:sz w:val="24"/>
          <w:szCs w:val="24"/>
        </w:rPr>
      </w:pPr>
      <w:r w:rsidRPr="00751AD6">
        <w:rPr>
          <w:rFonts w:ascii="Times New Roman" w:hAnsi="Times New Roman" w:cs="Times New Roman"/>
          <w:sz w:val="24"/>
          <w:szCs w:val="24"/>
        </w:rPr>
        <w:t>- mettre en place les paramètres favorisant ou renforçant la créativité à l’écrit</w:t>
      </w:r>
      <w:r w:rsidR="00CD5464">
        <w:rPr>
          <w:rFonts w:ascii="Times New Roman" w:hAnsi="Times New Roman" w:cs="Times New Roman"/>
          <w:sz w:val="24"/>
          <w:szCs w:val="24"/>
        </w:rPr>
        <w:t>,</w:t>
      </w:r>
    </w:p>
    <w:p w:rsidR="00760AA0" w:rsidRPr="00751AD6" w:rsidRDefault="00760AA0" w:rsidP="00760AA0">
      <w:pPr>
        <w:rPr>
          <w:rFonts w:ascii="Times New Roman" w:hAnsi="Times New Roman" w:cs="Times New Roman"/>
          <w:sz w:val="24"/>
          <w:szCs w:val="24"/>
        </w:rPr>
      </w:pPr>
      <w:r w:rsidRPr="00751AD6">
        <w:rPr>
          <w:rFonts w:ascii="Times New Roman" w:hAnsi="Times New Roman" w:cs="Times New Roman"/>
          <w:sz w:val="24"/>
          <w:szCs w:val="24"/>
        </w:rPr>
        <w:t>- mobiliser différentes stratégies de l’atelier d’écriture ou de l’atelier aléatoire, écriture sous contraintes, écriture collective, écriture ludique … au service de l’apprentissage</w:t>
      </w:r>
      <w:r w:rsidR="00CD5464">
        <w:rPr>
          <w:rFonts w:ascii="Times New Roman" w:hAnsi="Times New Roman" w:cs="Times New Roman"/>
          <w:sz w:val="24"/>
          <w:szCs w:val="24"/>
        </w:rPr>
        <w:t>.</w:t>
      </w:r>
    </w:p>
    <w:p w:rsidR="00CD5464" w:rsidRDefault="00CD5464" w:rsidP="00760AA0">
      <w:pPr>
        <w:rPr>
          <w:rFonts w:ascii="Times New Roman" w:hAnsi="Times New Roman" w:cs="Times New Roman"/>
          <w:b/>
          <w:sz w:val="24"/>
          <w:szCs w:val="24"/>
        </w:rPr>
      </w:pPr>
    </w:p>
    <w:p w:rsidR="00760AA0" w:rsidRPr="00751AD6" w:rsidRDefault="00760AA0" w:rsidP="00760AA0">
      <w:pPr>
        <w:rPr>
          <w:rFonts w:ascii="Times New Roman" w:hAnsi="Times New Roman" w:cs="Times New Roman"/>
          <w:sz w:val="24"/>
          <w:szCs w:val="24"/>
        </w:rPr>
      </w:pPr>
      <w:r w:rsidRPr="00751AD6">
        <w:rPr>
          <w:rFonts w:ascii="Times New Roman" w:hAnsi="Times New Roman" w:cs="Times New Roman"/>
          <w:b/>
          <w:sz w:val="24"/>
          <w:szCs w:val="24"/>
        </w:rPr>
        <w:t>Descriptif</w:t>
      </w:r>
      <w:r w:rsidRPr="00751AD6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760AA0" w:rsidRDefault="00760AA0" w:rsidP="00BE50F1">
      <w:pPr>
        <w:jc w:val="both"/>
        <w:rPr>
          <w:rFonts w:ascii="Times New Roman" w:hAnsi="Times New Roman" w:cs="Times New Roman"/>
          <w:sz w:val="24"/>
          <w:szCs w:val="24"/>
        </w:rPr>
      </w:pPr>
      <w:r w:rsidRPr="00751AD6">
        <w:rPr>
          <w:rFonts w:ascii="Times New Roman" w:hAnsi="Times New Roman" w:cs="Times New Roman"/>
          <w:sz w:val="24"/>
          <w:szCs w:val="24"/>
        </w:rPr>
        <w:t xml:space="preserve">Dans un premier temps, des propositions d’écritures seront données aux formateurs et formatrices pour des activités d’écriture ludique, collective et individuelle, avant de passer sur une mise en commun et à une réflexion sur les aménagements et transpositions possibles. Une attention particulière sera portée à la formulation de la consigne d’écriture, incluant mise en voix et gestion de l’espace. </w:t>
      </w:r>
    </w:p>
    <w:p w:rsidR="00334D56" w:rsidRDefault="00334D56" w:rsidP="00334D56">
      <w:pPr>
        <w:rPr>
          <w:rFonts w:ascii="Times New Roman" w:hAnsi="Times New Roman" w:cs="Times New Roman"/>
          <w:b/>
          <w:sz w:val="24"/>
          <w:szCs w:val="24"/>
        </w:rPr>
      </w:pPr>
      <w:r w:rsidRPr="00485944">
        <w:rPr>
          <w:rFonts w:ascii="Times New Roman" w:hAnsi="Times New Roman" w:cs="Times New Roman"/>
          <w:b/>
          <w:color w:val="FF0000"/>
          <w:sz w:val="24"/>
          <w:szCs w:val="24"/>
        </w:rPr>
        <w:t>Inscription obligatoire</w:t>
      </w:r>
      <w:r w:rsidRPr="004859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540A">
        <w:rPr>
          <w:rFonts w:ascii="Times New Roman" w:hAnsi="Times New Roman" w:cs="Times New Roman"/>
          <w:sz w:val="24"/>
          <w:szCs w:val="24"/>
        </w:rPr>
        <w:t xml:space="preserve">auprès de Mathilde CASTELLI, Coordinatrice Linguistique Territoriale de la Ville d’Ivry-sur-Seine, </w:t>
      </w:r>
      <w:r>
        <w:rPr>
          <w:rFonts w:ascii="Times New Roman" w:hAnsi="Times New Roman" w:cs="Times New Roman"/>
          <w:sz w:val="24"/>
          <w:szCs w:val="24"/>
        </w:rPr>
        <w:t xml:space="preserve">par courriel (mcastelli@ivry94.fr) au plus tard lundi 26 octobre 2020. Le formulaire d’inscription se trouve à la fin de ce document.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4D56" w:rsidTr="00334D56">
        <w:tc>
          <w:tcPr>
            <w:tcW w:w="9212" w:type="dxa"/>
          </w:tcPr>
          <w:p w:rsidR="00334D56" w:rsidRDefault="00334D56" w:rsidP="00334D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D5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FORMULAIRE D’INSCRIPTION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à la </w:t>
            </w:r>
            <w:r w:rsidRPr="00334D56">
              <w:rPr>
                <w:rFonts w:ascii="Times New Roman" w:hAnsi="Times New Roman" w:cs="Times New Roman"/>
                <w:b/>
                <w:sz w:val="32"/>
                <w:szCs w:val="32"/>
              </w:rPr>
              <w:t>FORMATION</w:t>
            </w:r>
          </w:p>
          <w:p w:rsidR="00334D56" w:rsidRPr="00334D56" w:rsidRDefault="00334D56" w:rsidP="00334D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4D5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Créativité, déclencheurs d’écriture et ateliers d’écriture</w:t>
            </w:r>
          </w:p>
        </w:tc>
      </w:tr>
    </w:tbl>
    <w:p w:rsidR="00334D56" w:rsidRPr="00751AD6" w:rsidRDefault="00334D56" w:rsidP="00BE5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142" w:rsidRDefault="00CB1142" w:rsidP="00CB1142">
      <w:pPr>
        <w:jc w:val="both"/>
      </w:pPr>
      <w:r>
        <w:t xml:space="preserve">Formulaire à compléter et </w:t>
      </w:r>
      <w:r w:rsidRPr="00B139D5">
        <w:rPr>
          <w:b/>
          <w:color w:val="FF0000"/>
        </w:rPr>
        <w:t>à renvoyer au plus tard lundi 26 octobre</w:t>
      </w:r>
      <w:r>
        <w:rPr>
          <w:b/>
          <w:color w:val="FF0000"/>
        </w:rPr>
        <w:t xml:space="preserve"> 2020</w:t>
      </w:r>
      <w:r w:rsidRPr="00B139D5">
        <w:rPr>
          <w:color w:val="FF0000"/>
        </w:rPr>
        <w:t xml:space="preserve"> </w:t>
      </w:r>
      <w:r>
        <w:t xml:space="preserve">à la Coordinatrice Linguistique de la Ville d’Ivry-sur-Seine par courriel : mcastelli@ivry94.fr  </w:t>
      </w:r>
    </w:p>
    <w:p w:rsidR="00334D56" w:rsidRDefault="00334D56" w:rsidP="00760AA0"/>
    <w:p w:rsidR="00334D56" w:rsidRDefault="00334D56" w:rsidP="00760AA0">
      <w:r>
        <w:t>NOM(S) et Prénom(s)</w:t>
      </w:r>
      <w:r w:rsidR="00A54120">
        <w:t xml:space="preserve"> : </w:t>
      </w:r>
      <w:bookmarkStart w:id="0" w:name="_GoBack"/>
      <w:r w:rsidR="001C65F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in;height:18.15pt" o:ole="">
            <v:imagedata r:id="rId8" o:title=""/>
          </v:shape>
          <w:control r:id="rId9" w:name="TextBox2" w:shapeid="_x0000_i1058"/>
        </w:object>
      </w:r>
      <w:bookmarkEnd w:id="0"/>
    </w:p>
    <w:p w:rsidR="00334D56" w:rsidRDefault="00334D56" w:rsidP="00760AA0">
      <w:r>
        <w:t>Structure</w:t>
      </w:r>
      <w:r w:rsidR="00A54120">
        <w:t xml:space="preserve"> : </w:t>
      </w:r>
      <w:r w:rsidR="005F55E2">
        <w:object w:dxaOrig="225" w:dyaOrig="225">
          <v:shape id="_x0000_i1037" type="#_x0000_t75" style="width:1in;height:18.15pt" o:ole="">
            <v:imagedata r:id="rId8" o:title=""/>
          </v:shape>
          <w:control r:id="rId10" w:name="TextBox1" w:shapeid="_x0000_i1037"/>
        </w:object>
      </w:r>
    </w:p>
    <w:p w:rsidR="00334D56" w:rsidRDefault="00334D56" w:rsidP="00760AA0">
      <w:r>
        <w:t>Statut (bénévole/salarié.e)</w:t>
      </w:r>
      <w:r w:rsidR="00A54120">
        <w:t xml:space="preserve"> : </w:t>
      </w:r>
      <w:r w:rsidR="005F55E2">
        <w:object w:dxaOrig="225" w:dyaOrig="225">
          <v:shape id="_x0000_i1039" type="#_x0000_t75" style="width:1in;height:18.15pt" o:ole="">
            <v:imagedata r:id="rId8" o:title=""/>
          </v:shape>
          <w:control r:id="rId11" w:name="TextBox3" w:shapeid="_x0000_i1039"/>
        </w:object>
      </w:r>
    </w:p>
    <w:p w:rsidR="00334D56" w:rsidRDefault="00334D56" w:rsidP="00760AA0">
      <w:r>
        <w:t xml:space="preserve">Courriel : </w:t>
      </w:r>
      <w:r w:rsidR="005F55E2">
        <w:object w:dxaOrig="225" w:dyaOrig="225">
          <v:shape id="_x0000_i1041" type="#_x0000_t75" style="width:1in;height:18.15pt" o:ole="">
            <v:imagedata r:id="rId8" o:title=""/>
          </v:shape>
          <w:control r:id="rId12" w:name="TextBox4" w:shapeid="_x0000_i1041"/>
        </w:object>
      </w:r>
    </w:p>
    <w:p w:rsidR="00334D56" w:rsidRPr="00760AA0" w:rsidRDefault="00334D56" w:rsidP="00760AA0">
      <w:r>
        <w:t xml:space="preserve">Téléphone : </w:t>
      </w:r>
      <w:r w:rsidR="005F55E2">
        <w:object w:dxaOrig="225" w:dyaOrig="225">
          <v:shape id="_x0000_i1043" type="#_x0000_t75" style="width:1in;height:18.15pt" o:ole="">
            <v:imagedata r:id="rId8" o:title=""/>
          </v:shape>
          <w:control r:id="rId13" w:name="TextBox5" w:shapeid="_x0000_i1043"/>
        </w:object>
      </w:r>
    </w:p>
    <w:sectPr w:rsidR="00334D56" w:rsidRPr="00760AA0" w:rsidSect="005F55E2">
      <w:headerReference w:type="default" r:id="rId14"/>
      <w:footerReference w:type="default" r:id="rId15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42" w:rsidRDefault="00CB1142" w:rsidP="005425D7">
      <w:pPr>
        <w:spacing w:after="0" w:line="240" w:lineRule="auto"/>
      </w:pPr>
      <w:r>
        <w:separator/>
      </w:r>
    </w:p>
  </w:endnote>
  <w:endnote w:type="continuationSeparator" w:id="0">
    <w:p w:rsidR="00CB1142" w:rsidRDefault="00CB1142" w:rsidP="0054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42" w:rsidRDefault="00CB1142" w:rsidP="00CD5464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D59BE54" wp14:editId="06E77981">
          <wp:extent cx="770584" cy="657025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7640" t="24397" r="47180" b="52581"/>
                  <a:stretch/>
                </pic:blipFill>
                <pic:spPr bwMode="auto">
                  <a:xfrm>
                    <a:off x="0" y="0"/>
                    <a:ext cx="772383" cy="658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fr-FR"/>
      </w:rPr>
      <w:drawing>
        <wp:inline distT="0" distB="0" distL="0" distR="0" wp14:anchorId="792D0D4C" wp14:editId="506408BB">
          <wp:extent cx="658303" cy="704850"/>
          <wp:effectExtent l="0" t="0" r="889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17225" t="50214" r="66941" b="19629"/>
                  <a:stretch/>
                </pic:blipFill>
                <pic:spPr bwMode="auto">
                  <a:xfrm>
                    <a:off x="0" y="0"/>
                    <a:ext cx="660239" cy="706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1142" w:rsidRPr="00CD5464" w:rsidRDefault="00CB1142" w:rsidP="00CD54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42" w:rsidRDefault="00CB1142" w:rsidP="005425D7">
      <w:pPr>
        <w:spacing w:after="0" w:line="240" w:lineRule="auto"/>
      </w:pPr>
      <w:r>
        <w:separator/>
      </w:r>
    </w:p>
  </w:footnote>
  <w:footnote w:type="continuationSeparator" w:id="0">
    <w:p w:rsidR="00CB1142" w:rsidRDefault="00CB1142" w:rsidP="0054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42" w:rsidRDefault="00CB1142" w:rsidP="00CD5464">
    <w:pPr>
      <w:pStyle w:val="En-tte"/>
      <w:tabs>
        <w:tab w:val="clear" w:pos="4536"/>
        <w:tab w:val="clear" w:pos="9072"/>
        <w:tab w:val="left" w:pos="1290"/>
      </w:tabs>
    </w:pPr>
    <w:r>
      <w:tab/>
    </w:r>
    <w:r>
      <w:tab/>
      <w:t>Coordination Linguistique Territoriale – Ville d’Ivry-sur-Seine - octobre 2020</w:t>
    </w:r>
  </w:p>
  <w:p w:rsidR="00CB1142" w:rsidRDefault="00CB1142" w:rsidP="00CD5464">
    <w:pPr>
      <w:pStyle w:val="En-tte"/>
      <w:tabs>
        <w:tab w:val="clear" w:pos="4536"/>
        <w:tab w:val="clear" w:pos="9072"/>
        <w:tab w:val="left" w:pos="34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18D7"/>
    <w:multiLevelType w:val="hybridMultilevel"/>
    <w:tmpl w:val="73C0097A"/>
    <w:lvl w:ilvl="0" w:tplc="5FD4C3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A0"/>
    <w:rsid w:val="000C7218"/>
    <w:rsid w:val="00116517"/>
    <w:rsid w:val="001C65F0"/>
    <w:rsid w:val="001C6839"/>
    <w:rsid w:val="00206991"/>
    <w:rsid w:val="00226923"/>
    <w:rsid w:val="00254086"/>
    <w:rsid w:val="00334D56"/>
    <w:rsid w:val="004D2964"/>
    <w:rsid w:val="005425D7"/>
    <w:rsid w:val="00570DA5"/>
    <w:rsid w:val="005F55E2"/>
    <w:rsid w:val="00760AA0"/>
    <w:rsid w:val="007F734D"/>
    <w:rsid w:val="00904BBE"/>
    <w:rsid w:val="00A54120"/>
    <w:rsid w:val="00AA0027"/>
    <w:rsid w:val="00BE50F1"/>
    <w:rsid w:val="00CB1142"/>
    <w:rsid w:val="00CD5464"/>
    <w:rsid w:val="00F4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0A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5D7"/>
  </w:style>
  <w:style w:type="paragraph" w:styleId="Pieddepage">
    <w:name w:val="footer"/>
    <w:basedOn w:val="Normal"/>
    <w:link w:val="PieddepageCar"/>
    <w:uiPriority w:val="99"/>
    <w:unhideWhenUsed/>
    <w:rsid w:val="0054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0A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5D7"/>
  </w:style>
  <w:style w:type="paragraph" w:styleId="Pieddepage">
    <w:name w:val="footer"/>
    <w:basedOn w:val="Normal"/>
    <w:link w:val="PieddepageCar"/>
    <w:uiPriority w:val="99"/>
    <w:unhideWhenUsed/>
    <w:rsid w:val="0054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CASTELLI Mathilde</dc:creator>
  <cp:lastModifiedBy>CASTELLI Mathilde</cp:lastModifiedBy>
  <cp:revision>12</cp:revision>
  <cp:lastPrinted>2020-10-12T13:46:00Z</cp:lastPrinted>
  <dcterms:created xsi:type="dcterms:W3CDTF">2020-03-03T15:53:00Z</dcterms:created>
  <dcterms:modified xsi:type="dcterms:W3CDTF">2020-10-12T14:07:00Z</dcterms:modified>
</cp:coreProperties>
</file>